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60" w:rsidRPr="00A63845" w:rsidRDefault="00F43B34">
      <w:pPr>
        <w:pStyle w:val="ConsPlusTitle"/>
        <w:jc w:val="center"/>
        <w:outlineLvl w:val="0"/>
      </w:pPr>
      <w:r>
        <w:rPr>
          <w:b w:val="0"/>
          <w:noProof/>
          <w:szCs w:val="28"/>
        </w:rPr>
        <w:drawing>
          <wp:inline distT="0" distB="0" distL="0" distR="0">
            <wp:extent cx="295275" cy="333375"/>
            <wp:effectExtent l="19050" t="0" r="952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FA" w:rsidRPr="00A63845" w:rsidRDefault="007750FA">
      <w:pPr>
        <w:pStyle w:val="ConsPlusTitle"/>
        <w:jc w:val="center"/>
        <w:outlineLvl w:val="0"/>
      </w:pPr>
      <w:r w:rsidRPr="00A63845">
        <w:t xml:space="preserve">КИЗЕЛОВСКАЯ ГОРОДСКАЯ ДУМА </w:t>
      </w:r>
      <w:r w:rsidRPr="00A63845">
        <w:rPr>
          <w:lang w:val="en-US"/>
        </w:rPr>
        <w:t>I</w:t>
      </w:r>
      <w:r w:rsidRPr="00A63845">
        <w:t xml:space="preserve"> СОЗЫВА</w:t>
      </w:r>
    </w:p>
    <w:p w:rsidR="00F43B34" w:rsidRDefault="00F43B34">
      <w:pPr>
        <w:pStyle w:val="ConsPlusTitle"/>
        <w:jc w:val="center"/>
        <w:rPr>
          <w:b w:val="0"/>
        </w:rPr>
      </w:pPr>
    </w:p>
    <w:p w:rsidR="007750FA" w:rsidRPr="00F43B34" w:rsidRDefault="007750FA">
      <w:pPr>
        <w:pStyle w:val="ConsPlusTitle"/>
        <w:jc w:val="center"/>
        <w:rPr>
          <w:b w:val="0"/>
        </w:rPr>
      </w:pPr>
      <w:r w:rsidRPr="00F43B34">
        <w:rPr>
          <w:b w:val="0"/>
        </w:rPr>
        <w:t>РЕШЕНИЕ</w:t>
      </w:r>
    </w:p>
    <w:p w:rsidR="004D2760" w:rsidRPr="00F43B34" w:rsidRDefault="004D2760">
      <w:pPr>
        <w:pStyle w:val="ConsPlusTitle"/>
        <w:jc w:val="center"/>
        <w:rPr>
          <w:b w:val="0"/>
        </w:rPr>
      </w:pPr>
    </w:p>
    <w:p w:rsidR="004D2760" w:rsidRPr="00F43B34" w:rsidRDefault="004D2760">
      <w:pPr>
        <w:pStyle w:val="ConsPlusTitle"/>
        <w:jc w:val="center"/>
        <w:rPr>
          <w:b w:val="0"/>
        </w:rPr>
      </w:pPr>
    </w:p>
    <w:p w:rsidR="007750FA" w:rsidRPr="00F43B34" w:rsidRDefault="00F43B34" w:rsidP="007750FA">
      <w:pPr>
        <w:pStyle w:val="ConsPlusTitle"/>
        <w:rPr>
          <w:b w:val="0"/>
        </w:rPr>
      </w:pPr>
      <w:r w:rsidRPr="00F43B34">
        <w:rPr>
          <w:b w:val="0"/>
        </w:rPr>
        <w:t>26.04.2019</w:t>
      </w:r>
      <w:r w:rsidRPr="00F43B34">
        <w:rPr>
          <w:b w:val="0"/>
        </w:rPr>
        <w:tab/>
      </w:r>
      <w:r w:rsidRPr="00F43B34">
        <w:rPr>
          <w:b w:val="0"/>
        </w:rPr>
        <w:tab/>
      </w:r>
      <w:r w:rsidRPr="00F43B34">
        <w:rPr>
          <w:b w:val="0"/>
        </w:rPr>
        <w:tab/>
      </w:r>
      <w:r w:rsidRPr="00F43B34">
        <w:rPr>
          <w:b w:val="0"/>
        </w:rPr>
        <w:tab/>
      </w:r>
      <w:r w:rsidRPr="00F43B34">
        <w:rPr>
          <w:b w:val="0"/>
        </w:rPr>
        <w:tab/>
      </w:r>
      <w:r w:rsidRPr="00F43B34">
        <w:rPr>
          <w:b w:val="0"/>
        </w:rPr>
        <w:tab/>
      </w:r>
      <w:r w:rsidRPr="00F43B34">
        <w:rPr>
          <w:b w:val="0"/>
        </w:rPr>
        <w:tab/>
      </w:r>
      <w:r w:rsidRPr="00F43B34">
        <w:rPr>
          <w:b w:val="0"/>
        </w:rPr>
        <w:tab/>
      </w:r>
      <w:r w:rsidRPr="00F43B34">
        <w:rPr>
          <w:b w:val="0"/>
        </w:rPr>
        <w:tab/>
      </w:r>
      <w:r w:rsidRPr="00F43B34">
        <w:rPr>
          <w:b w:val="0"/>
        </w:rPr>
        <w:tab/>
      </w:r>
      <w:r>
        <w:rPr>
          <w:b w:val="0"/>
        </w:rPr>
        <w:t xml:space="preserve">           </w:t>
      </w:r>
      <w:r w:rsidRPr="00F43B34">
        <w:rPr>
          <w:b w:val="0"/>
        </w:rPr>
        <w:t>№ 101</w:t>
      </w:r>
    </w:p>
    <w:p w:rsidR="007750FA" w:rsidRPr="00A63845" w:rsidRDefault="007750FA" w:rsidP="007750FA">
      <w:pPr>
        <w:pStyle w:val="ConsPlusNormal"/>
        <w:jc w:val="both"/>
      </w:pPr>
    </w:p>
    <w:p w:rsidR="007750FA" w:rsidRPr="00F43B34" w:rsidRDefault="007750FA" w:rsidP="007750FA">
      <w:pPr>
        <w:pStyle w:val="ConsPlusNormal"/>
        <w:ind w:right="4820"/>
        <w:jc w:val="both"/>
        <w:rPr>
          <w:b/>
        </w:rPr>
      </w:pPr>
      <w:r w:rsidRPr="00F43B34">
        <w:rPr>
          <w:b/>
        </w:rPr>
        <w:t xml:space="preserve">Об утверждении </w:t>
      </w:r>
      <w:proofErr w:type="gramStart"/>
      <w:r w:rsidR="00FD38BE" w:rsidRPr="00F43B34">
        <w:rPr>
          <w:b/>
        </w:rPr>
        <w:t>П</w:t>
      </w:r>
      <w:r w:rsidRPr="00F43B34">
        <w:rPr>
          <w:b/>
        </w:rPr>
        <w:t>орядка ведения перечня видов муниципального контроля</w:t>
      </w:r>
      <w:proofErr w:type="gramEnd"/>
      <w:r w:rsidRPr="00F43B34">
        <w:rPr>
          <w:b/>
        </w:rPr>
        <w:t xml:space="preserve"> и органов местного самоуправления, упол</w:t>
      </w:r>
      <w:r w:rsidR="00F43B34">
        <w:rPr>
          <w:b/>
        </w:rPr>
        <w:t xml:space="preserve">номоченных на их осуществление, </w:t>
      </w:r>
      <w:r w:rsidRPr="00F43B34">
        <w:rPr>
          <w:b/>
        </w:rPr>
        <w:t xml:space="preserve">на территории города </w:t>
      </w:r>
      <w:proofErr w:type="spellStart"/>
      <w:r w:rsidRPr="00F43B34">
        <w:rPr>
          <w:b/>
        </w:rPr>
        <w:t>Кизела</w:t>
      </w:r>
      <w:proofErr w:type="spellEnd"/>
    </w:p>
    <w:p w:rsidR="007750FA" w:rsidRPr="00A63845" w:rsidRDefault="007750FA">
      <w:pPr>
        <w:pStyle w:val="ConsPlusNormal"/>
        <w:ind w:firstLine="540"/>
        <w:jc w:val="both"/>
      </w:pPr>
    </w:p>
    <w:p w:rsidR="004D2760" w:rsidRPr="00A63845" w:rsidRDefault="007750FA" w:rsidP="007750FA">
      <w:pPr>
        <w:pStyle w:val="ConsPlusNormal"/>
        <w:ind w:firstLine="709"/>
        <w:contextualSpacing/>
        <w:jc w:val="both"/>
      </w:pPr>
      <w:r w:rsidRPr="00A63845">
        <w:t xml:space="preserve">В соответствии с федеральными законами от 06.10.2003 </w:t>
      </w:r>
      <w:hyperlink r:id="rId6" w:history="1">
        <w:r w:rsidRPr="00A63845">
          <w:t>№ 131-ФЗ</w:t>
        </w:r>
      </w:hyperlink>
      <w:r w:rsidRPr="00A63845">
        <w:t xml:space="preserve"> «Об общих принципах организации местного самоуправления в Российской Федерации», от 26.12.2008 </w:t>
      </w:r>
      <w:hyperlink r:id="rId7" w:history="1">
        <w:r w:rsidRPr="00A63845">
          <w:t>№ 294-ФЗ</w:t>
        </w:r>
      </w:hyperlink>
      <w:r w:rsidRPr="00A63845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A63845">
          <w:t>Уставом</w:t>
        </w:r>
      </w:hyperlink>
      <w:r w:rsidRPr="00A63845">
        <w:t xml:space="preserve"> города Кизела </w:t>
      </w:r>
      <w:r w:rsidR="004D2760" w:rsidRPr="00A63845">
        <w:t>Кизеловская</w:t>
      </w:r>
      <w:r w:rsidRPr="00A63845">
        <w:t xml:space="preserve"> городская Дума</w:t>
      </w:r>
    </w:p>
    <w:p w:rsidR="007750FA" w:rsidRPr="00A63845" w:rsidRDefault="004D2760" w:rsidP="007750FA">
      <w:pPr>
        <w:pStyle w:val="ConsPlusNormal"/>
        <w:ind w:firstLine="709"/>
        <w:contextualSpacing/>
        <w:jc w:val="both"/>
      </w:pPr>
      <w:r w:rsidRPr="00A63845">
        <w:t>РЕШИЛА</w:t>
      </w:r>
      <w:r w:rsidR="007750FA" w:rsidRPr="00A63845">
        <w:t>:</w:t>
      </w:r>
    </w:p>
    <w:p w:rsidR="007750FA" w:rsidRPr="00A63845" w:rsidRDefault="007750FA" w:rsidP="007750FA">
      <w:pPr>
        <w:pStyle w:val="ConsPlusNormal"/>
        <w:ind w:firstLine="709"/>
        <w:contextualSpacing/>
        <w:jc w:val="both"/>
      </w:pPr>
      <w:r w:rsidRPr="00A63845">
        <w:t xml:space="preserve">1. Утвердить </w:t>
      </w:r>
      <w:hyperlink w:anchor="P34" w:history="1">
        <w:r w:rsidRPr="00A63845">
          <w:t>Порядок</w:t>
        </w:r>
      </w:hyperlink>
      <w:r w:rsidRPr="00A63845"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города </w:t>
      </w:r>
      <w:r w:rsidR="004D2760" w:rsidRPr="00A63845">
        <w:t>Кизела</w:t>
      </w:r>
      <w:r w:rsidRPr="00A63845">
        <w:t xml:space="preserve"> согласно приложению к настоящему решению.</w:t>
      </w:r>
    </w:p>
    <w:p w:rsidR="007750FA" w:rsidRPr="00A63845" w:rsidRDefault="007750FA" w:rsidP="007750FA">
      <w:pPr>
        <w:pStyle w:val="ConsPlusNormal"/>
        <w:spacing w:before="280"/>
        <w:ind w:firstLine="709"/>
        <w:contextualSpacing/>
        <w:jc w:val="both"/>
      </w:pPr>
      <w:r w:rsidRPr="00A63845">
        <w:t>2. Рекомендовать админист</w:t>
      </w:r>
      <w:r w:rsidR="00F43B34">
        <w:t xml:space="preserve">рации города </w:t>
      </w:r>
      <w:proofErr w:type="spellStart"/>
      <w:r w:rsidR="00F43B34">
        <w:t>Кизела</w:t>
      </w:r>
      <w:proofErr w:type="spellEnd"/>
      <w:r w:rsidR="00F43B34">
        <w:t xml:space="preserve"> до </w:t>
      </w:r>
      <w:r w:rsidR="00F804C0">
        <w:t>01 июля 2019 года</w:t>
      </w:r>
      <w:r w:rsidRPr="00A63845">
        <w:t xml:space="preserve"> обеспечить формирование перечня видов муниципального контроля и органов местного самоуправления, уполномоченных на их осуществление, на территории города Кизела, учитывающего действующие правовые акты города Кизела, регламентирующие вопросы муниципального контроля.</w:t>
      </w:r>
    </w:p>
    <w:p w:rsidR="007750FA" w:rsidRPr="00A63845" w:rsidRDefault="007750FA" w:rsidP="007750FA">
      <w:pPr>
        <w:pStyle w:val="ConsPlusNormal"/>
        <w:ind w:firstLine="709"/>
        <w:contextualSpacing/>
        <w:jc w:val="both"/>
      </w:pPr>
      <w:r w:rsidRPr="00A63845">
        <w:t>3. Настоящее решение вступает в силу со дня его официального опубликования.</w:t>
      </w:r>
    </w:p>
    <w:p w:rsidR="007750FA" w:rsidRPr="00A63845" w:rsidRDefault="007750FA" w:rsidP="007750FA">
      <w:pPr>
        <w:pStyle w:val="ConsPlusNormal"/>
        <w:ind w:firstLine="709"/>
        <w:contextualSpacing/>
        <w:jc w:val="both"/>
      </w:pPr>
      <w:r w:rsidRPr="00A63845">
        <w:t xml:space="preserve">4. </w:t>
      </w:r>
      <w:r w:rsidR="00FD38BE" w:rsidRPr="00A63845">
        <w:t>Обнародовать решение в МБУ «Кизеловская библиотека», опубликовать</w:t>
      </w:r>
      <w:r w:rsidRPr="00A63845">
        <w:t xml:space="preserve"> настоящее решение </w:t>
      </w:r>
      <w:r w:rsidR="00FD38BE" w:rsidRPr="00A63845">
        <w:t>в газете «Новое время».</w:t>
      </w:r>
    </w:p>
    <w:p w:rsidR="004D2760" w:rsidRDefault="007750FA" w:rsidP="007750FA">
      <w:pPr>
        <w:pStyle w:val="ConsPlusNormal"/>
        <w:ind w:firstLine="709"/>
        <w:contextualSpacing/>
        <w:jc w:val="both"/>
      </w:pPr>
      <w:r w:rsidRPr="00A63845">
        <w:t xml:space="preserve">5. </w:t>
      </w:r>
      <w:proofErr w:type="gramStart"/>
      <w:r w:rsidRPr="00A63845">
        <w:t>Контроль за</w:t>
      </w:r>
      <w:proofErr w:type="gramEnd"/>
      <w:r w:rsidRPr="00A63845">
        <w:t xml:space="preserve"> исполнением настоящего решения возложить </w:t>
      </w:r>
      <w:r w:rsidR="00C43AA3">
        <w:t xml:space="preserve">на </w:t>
      </w:r>
      <w:bookmarkStart w:id="0" w:name="_GoBack"/>
      <w:bookmarkEnd w:id="0"/>
      <w:r w:rsidR="00C43AA3">
        <w:t xml:space="preserve">комиссию по правовым вопросам </w:t>
      </w:r>
      <w:proofErr w:type="spellStart"/>
      <w:r w:rsidR="00C43AA3">
        <w:t>Кизеловской</w:t>
      </w:r>
      <w:proofErr w:type="spellEnd"/>
      <w:r w:rsidR="00C43AA3">
        <w:t xml:space="preserve"> городской Думы.</w:t>
      </w:r>
    </w:p>
    <w:p w:rsidR="003D0351" w:rsidRDefault="003D0351" w:rsidP="007750FA">
      <w:pPr>
        <w:pStyle w:val="ConsPlusNormal"/>
        <w:ind w:firstLine="709"/>
        <w:contextualSpacing/>
        <w:jc w:val="both"/>
      </w:pPr>
    </w:p>
    <w:p w:rsidR="00C43AA3" w:rsidRPr="00A63845" w:rsidRDefault="00C43AA3" w:rsidP="007750FA">
      <w:pPr>
        <w:pStyle w:val="ConsPlusNormal"/>
        <w:ind w:firstLine="709"/>
        <w:contextualSpacing/>
        <w:jc w:val="both"/>
      </w:pPr>
    </w:p>
    <w:p w:rsidR="007750FA" w:rsidRPr="00A63845" w:rsidRDefault="007750FA" w:rsidP="007750FA">
      <w:pPr>
        <w:pStyle w:val="ConsPlusNormal"/>
        <w:ind w:firstLine="709"/>
        <w:contextualSpacing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1"/>
      </w:tblGrid>
      <w:tr w:rsidR="00A63845" w:rsidRPr="00A63845" w:rsidTr="00F804C0">
        <w:trPr>
          <w:trHeight w:val="80"/>
        </w:trPr>
        <w:tc>
          <w:tcPr>
            <w:tcW w:w="4926" w:type="dxa"/>
          </w:tcPr>
          <w:p w:rsidR="007750FA" w:rsidRDefault="007750FA" w:rsidP="007750FA">
            <w:pPr>
              <w:pStyle w:val="ConsPlusNormal"/>
              <w:jc w:val="both"/>
            </w:pPr>
            <w:r w:rsidRPr="00A63845">
              <w:t xml:space="preserve">Глава города </w:t>
            </w:r>
            <w:proofErr w:type="spellStart"/>
            <w:r w:rsidRPr="00A63845">
              <w:t>Кизела</w:t>
            </w:r>
            <w:proofErr w:type="spellEnd"/>
            <w:r w:rsidR="003D0351">
              <w:t xml:space="preserve"> – глава</w:t>
            </w:r>
          </w:p>
          <w:p w:rsidR="003D0351" w:rsidRPr="00A63845" w:rsidRDefault="00F804C0" w:rsidP="007750FA">
            <w:pPr>
              <w:pStyle w:val="ConsPlusNormal"/>
              <w:jc w:val="both"/>
            </w:pPr>
            <w:r>
              <w:t>а</w:t>
            </w:r>
            <w:r w:rsidR="003D0351">
              <w:t xml:space="preserve">дминистрации города </w:t>
            </w:r>
            <w:proofErr w:type="spellStart"/>
            <w:r w:rsidR="003D0351">
              <w:t>Кизела</w:t>
            </w:r>
            <w:proofErr w:type="spellEnd"/>
          </w:p>
          <w:p w:rsidR="00FD38BE" w:rsidRPr="00A63845" w:rsidRDefault="00FD38BE" w:rsidP="00FD38BE">
            <w:pPr>
              <w:pStyle w:val="ConsPlusNormal"/>
              <w:jc w:val="right"/>
            </w:pPr>
          </w:p>
          <w:p w:rsidR="007750FA" w:rsidRPr="00A63845" w:rsidRDefault="00FD38BE" w:rsidP="00FD38BE">
            <w:pPr>
              <w:pStyle w:val="ConsPlusNormal"/>
              <w:jc w:val="right"/>
            </w:pPr>
            <w:r w:rsidRPr="00A63845">
              <w:t>А.В. Родыгин</w:t>
            </w:r>
          </w:p>
        </w:tc>
        <w:tc>
          <w:tcPr>
            <w:tcW w:w="4927" w:type="dxa"/>
          </w:tcPr>
          <w:p w:rsidR="007750FA" w:rsidRPr="00A63845" w:rsidRDefault="007750FA" w:rsidP="007750FA">
            <w:pPr>
              <w:pStyle w:val="ConsPlusNormal"/>
              <w:jc w:val="right"/>
            </w:pPr>
            <w:r w:rsidRPr="00A63845">
              <w:t>Председатель</w:t>
            </w:r>
          </w:p>
          <w:p w:rsidR="007750FA" w:rsidRPr="00A63845" w:rsidRDefault="007750FA" w:rsidP="007750FA">
            <w:pPr>
              <w:pStyle w:val="ConsPlusNormal"/>
              <w:jc w:val="right"/>
            </w:pPr>
            <w:r w:rsidRPr="00A63845">
              <w:t>Кизеловской городской Думы</w:t>
            </w:r>
          </w:p>
          <w:p w:rsidR="003D0351" w:rsidRDefault="003D0351" w:rsidP="007750FA">
            <w:pPr>
              <w:pStyle w:val="ConsPlusNormal"/>
              <w:jc w:val="right"/>
            </w:pPr>
          </w:p>
          <w:p w:rsidR="007750FA" w:rsidRPr="00A63845" w:rsidRDefault="007750FA" w:rsidP="007750FA">
            <w:pPr>
              <w:pStyle w:val="ConsPlusNormal"/>
              <w:jc w:val="right"/>
            </w:pPr>
            <w:r w:rsidRPr="00A63845">
              <w:t>Р. Р. Гилязетдинов</w:t>
            </w:r>
          </w:p>
          <w:p w:rsidR="007750FA" w:rsidRPr="00A63845" w:rsidRDefault="007750FA">
            <w:pPr>
              <w:pStyle w:val="ConsPlusNormal"/>
              <w:jc w:val="both"/>
            </w:pPr>
          </w:p>
        </w:tc>
      </w:tr>
    </w:tbl>
    <w:p w:rsidR="007750FA" w:rsidRPr="00A63845" w:rsidRDefault="007750FA">
      <w:pPr>
        <w:pStyle w:val="ConsPlusNormal"/>
        <w:jc w:val="right"/>
        <w:outlineLvl w:val="0"/>
      </w:pPr>
      <w:r w:rsidRPr="00A63845">
        <w:lastRenderedPageBreak/>
        <w:t>Приложение</w:t>
      </w:r>
    </w:p>
    <w:p w:rsidR="007750FA" w:rsidRPr="00A63845" w:rsidRDefault="007750FA">
      <w:pPr>
        <w:pStyle w:val="ConsPlusNormal"/>
        <w:jc w:val="right"/>
      </w:pPr>
      <w:r w:rsidRPr="00A63845">
        <w:t>к решению Кизеловской городской Думы</w:t>
      </w:r>
    </w:p>
    <w:p w:rsidR="007750FA" w:rsidRPr="00A63845" w:rsidRDefault="003D0351">
      <w:pPr>
        <w:pStyle w:val="ConsPlusNormal"/>
        <w:jc w:val="right"/>
      </w:pPr>
      <w:r>
        <w:t>от  26.04.2019 №  101</w:t>
      </w:r>
    </w:p>
    <w:p w:rsidR="007750FA" w:rsidRPr="00A63845" w:rsidRDefault="007750FA">
      <w:pPr>
        <w:pStyle w:val="ConsPlusNormal"/>
        <w:jc w:val="both"/>
      </w:pPr>
    </w:p>
    <w:p w:rsidR="007750FA" w:rsidRPr="00A63845" w:rsidRDefault="007750FA">
      <w:pPr>
        <w:pStyle w:val="ConsPlusTitle"/>
        <w:jc w:val="center"/>
      </w:pPr>
      <w:bookmarkStart w:id="1" w:name="P34"/>
      <w:bookmarkEnd w:id="1"/>
      <w:r w:rsidRPr="00A63845">
        <w:t>ПОРЯДОК</w:t>
      </w:r>
    </w:p>
    <w:p w:rsidR="007750FA" w:rsidRPr="00A63845" w:rsidRDefault="00FD38BE">
      <w:pPr>
        <w:pStyle w:val="ConsPlusTitle"/>
        <w:jc w:val="center"/>
      </w:pPr>
      <w:r w:rsidRPr="00A63845">
        <w:t>ведения перечня видов муниципального контроля и органов</w:t>
      </w:r>
    </w:p>
    <w:p w:rsidR="007750FA" w:rsidRPr="00A63845" w:rsidRDefault="00FD38BE">
      <w:pPr>
        <w:pStyle w:val="ConsPlusTitle"/>
        <w:jc w:val="center"/>
      </w:pPr>
      <w:r w:rsidRPr="00A63845">
        <w:t>местного самоуправления, уполномоченных на их осуществление,</w:t>
      </w:r>
    </w:p>
    <w:p w:rsidR="007750FA" w:rsidRPr="00A63845" w:rsidRDefault="00FD38BE">
      <w:pPr>
        <w:pStyle w:val="ConsPlusTitle"/>
        <w:jc w:val="center"/>
      </w:pPr>
      <w:r w:rsidRPr="00A63845">
        <w:t>на территории города Кизела</w:t>
      </w:r>
    </w:p>
    <w:p w:rsidR="007750FA" w:rsidRPr="00A63845" w:rsidRDefault="007750FA">
      <w:pPr>
        <w:pStyle w:val="ConsPlusNormal"/>
        <w:jc w:val="both"/>
      </w:pPr>
    </w:p>
    <w:p w:rsidR="007750FA" w:rsidRPr="00A63845" w:rsidRDefault="00E8697D" w:rsidP="00FD38BE">
      <w:pPr>
        <w:pStyle w:val="ConsPlusNormal"/>
        <w:ind w:firstLine="709"/>
        <w:contextualSpacing/>
        <w:jc w:val="both"/>
      </w:pPr>
      <w:r>
        <w:t>1. </w:t>
      </w:r>
      <w:r w:rsidR="007750FA" w:rsidRPr="00A63845">
        <w:t xml:space="preserve">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города </w:t>
      </w:r>
      <w:r w:rsidR="00FD38BE" w:rsidRPr="00A63845">
        <w:t>Кизела</w:t>
      </w:r>
      <w:r w:rsidR="007750FA" w:rsidRPr="00A63845">
        <w:t xml:space="preserve"> (</w:t>
      </w:r>
      <w:r w:rsidR="00FD38BE" w:rsidRPr="00A63845">
        <w:t>далее – Перечень</w:t>
      </w:r>
      <w:r w:rsidR="007750FA" w:rsidRPr="00A63845">
        <w:t>).</w:t>
      </w:r>
    </w:p>
    <w:p w:rsidR="007750FA" w:rsidRPr="00A63845" w:rsidRDefault="007750FA" w:rsidP="00FD38BE">
      <w:pPr>
        <w:pStyle w:val="ConsPlusNormal"/>
        <w:ind w:firstLine="709"/>
        <w:contextualSpacing/>
        <w:jc w:val="both"/>
      </w:pPr>
      <w:r w:rsidRPr="00A63845">
        <w:t xml:space="preserve">2. Формирование и ведение Перечня осуществляется функциональным подразделением администрации города </w:t>
      </w:r>
      <w:r w:rsidR="00FD38BE" w:rsidRPr="00A63845">
        <w:t>Кизела</w:t>
      </w:r>
      <w:r w:rsidRPr="00A63845">
        <w:t xml:space="preserve">, осуществляющим функции в сфере </w:t>
      </w:r>
      <w:proofErr w:type="gramStart"/>
      <w:r w:rsidRPr="00A63845">
        <w:t>координации деятельности контрольных органов администрации города</w:t>
      </w:r>
      <w:proofErr w:type="gramEnd"/>
      <w:r w:rsidRPr="00A63845">
        <w:t xml:space="preserve"> </w:t>
      </w:r>
      <w:r w:rsidR="00FD38BE" w:rsidRPr="00A63845">
        <w:t>Кизела</w:t>
      </w:r>
      <w:r w:rsidRPr="00A63845">
        <w:t xml:space="preserve"> (далее </w:t>
      </w:r>
      <w:r w:rsidR="00FD38BE" w:rsidRPr="00A63845">
        <w:t>–</w:t>
      </w:r>
      <w:r w:rsidRPr="00A63845">
        <w:t xml:space="preserve"> уполномоченный орган).</w:t>
      </w:r>
    </w:p>
    <w:p w:rsidR="007750FA" w:rsidRPr="00A63845" w:rsidRDefault="007750FA" w:rsidP="00FD38BE">
      <w:pPr>
        <w:pStyle w:val="ConsPlusNormal"/>
        <w:ind w:firstLine="709"/>
        <w:contextualSpacing/>
        <w:jc w:val="both"/>
      </w:pPr>
      <w:bookmarkStart w:id="2" w:name="P41"/>
      <w:bookmarkEnd w:id="2"/>
      <w:r w:rsidRPr="00A63845">
        <w:t>3. В Перечень включаются следующие сведения:</w:t>
      </w:r>
    </w:p>
    <w:p w:rsidR="007750FA" w:rsidRPr="00A63845" w:rsidRDefault="007750FA" w:rsidP="00FD38BE">
      <w:pPr>
        <w:pStyle w:val="ConsPlusNormal"/>
        <w:ind w:firstLine="709"/>
        <w:contextualSpacing/>
        <w:jc w:val="both"/>
      </w:pPr>
      <w:r w:rsidRPr="00A63845">
        <w:t>наименование вида муниципального контроля;</w:t>
      </w:r>
    </w:p>
    <w:p w:rsidR="007750FA" w:rsidRPr="00A63845" w:rsidRDefault="007750FA" w:rsidP="00FD38BE">
      <w:pPr>
        <w:pStyle w:val="ConsPlusNormal"/>
        <w:ind w:firstLine="709"/>
        <w:contextualSpacing/>
        <w:jc w:val="both"/>
      </w:pPr>
      <w:r w:rsidRPr="00A63845">
        <w:t xml:space="preserve">наименование функционального, территориального органа администрации города </w:t>
      </w:r>
      <w:r w:rsidR="00FD38BE" w:rsidRPr="00A63845">
        <w:t>Кизела</w:t>
      </w:r>
      <w:r w:rsidRPr="00A63845">
        <w:t>, уполномоченного на осуществление соответствующего вида муниципального контроля;</w:t>
      </w:r>
    </w:p>
    <w:p w:rsidR="007750FA" w:rsidRPr="00A63845" w:rsidRDefault="007750FA" w:rsidP="00FD38BE">
      <w:pPr>
        <w:pStyle w:val="ConsPlusNormal"/>
        <w:ind w:firstLine="709"/>
        <w:contextualSpacing/>
        <w:jc w:val="both"/>
      </w:pPr>
      <w:r w:rsidRPr="00A63845">
        <w:t xml:space="preserve">реквизиты правовых актов города </w:t>
      </w:r>
      <w:r w:rsidR="00FD38BE" w:rsidRPr="00A63845">
        <w:t>Кизела</w:t>
      </w:r>
      <w:r w:rsidRPr="00A63845">
        <w:t xml:space="preserve">, в соответствии с которыми функциональные, территориальные органы администрации города </w:t>
      </w:r>
      <w:r w:rsidR="00FD38BE" w:rsidRPr="00A63845">
        <w:t>Кизела</w:t>
      </w:r>
      <w:r w:rsidRPr="00A63845">
        <w:t xml:space="preserve"> наделены полномочиями на осуществление соответствующего вида муниципального контроля.</w:t>
      </w:r>
    </w:p>
    <w:p w:rsidR="007750FA" w:rsidRPr="00A63845" w:rsidRDefault="007750FA" w:rsidP="00FD38BE">
      <w:pPr>
        <w:pStyle w:val="ConsPlusNormal"/>
        <w:ind w:firstLine="709"/>
        <w:contextualSpacing/>
        <w:jc w:val="both"/>
      </w:pPr>
      <w:r w:rsidRPr="00A63845">
        <w:t>4. Сведения, включаемые в Перечень, являются общедоступными.</w:t>
      </w:r>
    </w:p>
    <w:p w:rsidR="007750FA" w:rsidRPr="00A63845" w:rsidRDefault="00E8697D" w:rsidP="00FD38BE">
      <w:pPr>
        <w:pStyle w:val="ConsPlusNormal"/>
        <w:ind w:firstLine="709"/>
        <w:contextualSpacing/>
        <w:jc w:val="both"/>
      </w:pPr>
      <w:r>
        <w:t>5. </w:t>
      </w:r>
      <w:r w:rsidR="007750FA" w:rsidRPr="00A63845">
        <w:t xml:space="preserve">Перечень подлежит размещению на официальном сайте муниципального образования город </w:t>
      </w:r>
      <w:r w:rsidR="004D2760" w:rsidRPr="00A63845">
        <w:t>Кизел</w:t>
      </w:r>
      <w:r w:rsidR="007750FA" w:rsidRPr="00A63845">
        <w:t xml:space="preserve"> в информационно-телекоммуникационной сети Интернет.</w:t>
      </w:r>
    </w:p>
    <w:p w:rsidR="007750FA" w:rsidRPr="00A63845" w:rsidRDefault="007750FA" w:rsidP="00FD38BE">
      <w:pPr>
        <w:pStyle w:val="ConsPlusNormal"/>
        <w:ind w:firstLine="709"/>
        <w:contextualSpacing/>
        <w:jc w:val="both"/>
      </w:pPr>
      <w:r w:rsidRPr="00A63845">
        <w:t xml:space="preserve">6. Перечень формируется на основании действующих правовых актов города </w:t>
      </w:r>
      <w:r w:rsidR="004D2760" w:rsidRPr="00A63845">
        <w:t>Кизела</w:t>
      </w:r>
      <w:r w:rsidRPr="00A63845">
        <w:t>, регулирующих осуществление соответствующих видов муниципального контроля.</w:t>
      </w:r>
    </w:p>
    <w:p w:rsidR="007750FA" w:rsidRPr="00A63845" w:rsidRDefault="00E8697D" w:rsidP="00FD38BE">
      <w:pPr>
        <w:pStyle w:val="ConsPlusNormal"/>
        <w:ind w:firstLine="709"/>
        <w:contextualSpacing/>
        <w:jc w:val="both"/>
      </w:pPr>
      <w:r>
        <w:t>7. </w:t>
      </w:r>
      <w:r w:rsidR="007750FA" w:rsidRPr="00A63845">
        <w:t xml:space="preserve">Перечень ведется путем внесения </w:t>
      </w:r>
      <w:proofErr w:type="gramStart"/>
      <w:r w:rsidR="007750FA" w:rsidRPr="00A63845">
        <w:t>изменений</w:t>
      </w:r>
      <w:proofErr w:type="gramEnd"/>
      <w:r w:rsidR="007750FA" w:rsidRPr="00A63845">
        <w:t xml:space="preserve"> на основании представляемых функциональными, территориальными органами администрации города </w:t>
      </w:r>
      <w:r w:rsidR="004D2760" w:rsidRPr="00A63845">
        <w:t>Кизела</w:t>
      </w:r>
      <w:r w:rsidR="007750FA" w:rsidRPr="00A63845">
        <w:t xml:space="preserve">, уполномоченными на осуществление соответствующего вида муниципального контроля, предложений по включению в Перечень, исключению из Перечня сведений (далее </w:t>
      </w:r>
      <w:r w:rsidR="004D2760" w:rsidRPr="00A63845">
        <w:t>–</w:t>
      </w:r>
      <w:r w:rsidR="007750FA" w:rsidRPr="00A63845">
        <w:t xml:space="preserve"> Предложения), указанных в </w:t>
      </w:r>
      <w:hyperlink w:anchor="P41" w:history="1">
        <w:r w:rsidR="007750FA" w:rsidRPr="00A63845">
          <w:t>пункте 3</w:t>
        </w:r>
      </w:hyperlink>
      <w:r w:rsidR="007750FA" w:rsidRPr="00A63845">
        <w:t xml:space="preserve"> настоящего Порядка.</w:t>
      </w:r>
    </w:p>
    <w:p w:rsidR="007750FA" w:rsidRPr="00A63845" w:rsidRDefault="007750FA" w:rsidP="00FD38BE">
      <w:pPr>
        <w:pStyle w:val="ConsPlusNormal"/>
        <w:ind w:firstLine="709"/>
        <w:contextualSpacing/>
        <w:jc w:val="both"/>
      </w:pPr>
      <w:r w:rsidRPr="00A63845">
        <w:t xml:space="preserve">8. Предложения представляются в уполномоченный орган в срок не более 10 рабочих дней после дня вступления в силу правового акта города </w:t>
      </w:r>
      <w:r w:rsidR="004D2760" w:rsidRPr="00A63845">
        <w:t>Кизела</w:t>
      </w:r>
      <w:r w:rsidRPr="00A63845">
        <w:t xml:space="preserve">, в соответствии с которым функциональные, территориальные органы администрации города </w:t>
      </w:r>
      <w:r w:rsidR="004D2760" w:rsidRPr="00A63845">
        <w:t>Кизела</w:t>
      </w:r>
      <w:r w:rsidRPr="00A63845">
        <w:t xml:space="preserve"> наделены полномочиями на осуществление соответствующего вида муниципального контроля либо в </w:t>
      </w:r>
      <w:proofErr w:type="gramStart"/>
      <w:r w:rsidRPr="00A63845">
        <w:t>соответствии</w:t>
      </w:r>
      <w:proofErr w:type="gramEnd"/>
      <w:r w:rsidRPr="00A63845">
        <w:t xml:space="preserve"> с которым внесены изменения или отменены указанные правовые акты.</w:t>
      </w:r>
    </w:p>
    <w:p w:rsidR="007750FA" w:rsidRPr="00A63845" w:rsidRDefault="00E8697D" w:rsidP="00FD38BE">
      <w:pPr>
        <w:pStyle w:val="ConsPlusNormal"/>
        <w:ind w:firstLine="709"/>
        <w:contextualSpacing/>
        <w:jc w:val="both"/>
      </w:pPr>
      <w:r>
        <w:t>9. </w:t>
      </w:r>
      <w:r w:rsidR="007750FA" w:rsidRPr="00A63845">
        <w:t xml:space="preserve">Ответственность за полноту, достоверность, актуальность и </w:t>
      </w:r>
      <w:r w:rsidR="007750FA" w:rsidRPr="00A63845">
        <w:lastRenderedPageBreak/>
        <w:t xml:space="preserve">своевременность направления Предложений в уполномоченный орган несут руководители функциональных, территориальных органов администрации города </w:t>
      </w:r>
      <w:r w:rsidR="004D2760" w:rsidRPr="00A63845">
        <w:t>Кизела</w:t>
      </w:r>
      <w:r w:rsidR="007750FA" w:rsidRPr="00A63845">
        <w:t>, уполномоченных на осуществление соответствующего вида муниципального контроля.</w:t>
      </w:r>
    </w:p>
    <w:p w:rsidR="007750FA" w:rsidRPr="00A63845" w:rsidRDefault="00E8697D" w:rsidP="00FD38BE">
      <w:pPr>
        <w:pStyle w:val="ConsPlusNormal"/>
        <w:ind w:firstLine="709"/>
        <w:contextualSpacing/>
        <w:jc w:val="both"/>
      </w:pPr>
      <w:r>
        <w:t>10. </w:t>
      </w:r>
      <w:r w:rsidR="007750FA" w:rsidRPr="00A63845">
        <w:t>Уполномоченный орган рассматривает Предложения и обеспечивает внесение изменений в Перечень в срок не более 10 рабочих дней после дня их поступления.</w:t>
      </w:r>
    </w:p>
    <w:p w:rsidR="007750FA" w:rsidRPr="00A63845" w:rsidRDefault="007750FA" w:rsidP="004D2760">
      <w:pPr>
        <w:pStyle w:val="ConsPlusNormal"/>
        <w:ind w:firstLine="709"/>
        <w:contextualSpacing/>
        <w:jc w:val="both"/>
      </w:pPr>
      <w:r w:rsidRPr="00A63845">
        <w:t xml:space="preserve">11. Отсутствие в Перечне сведений о виде муниципального контроля не препятствует реализации полномочий функциональными, территориальными органами администрации города </w:t>
      </w:r>
      <w:r w:rsidR="004D2760" w:rsidRPr="00A63845">
        <w:t>Кизела</w:t>
      </w:r>
      <w:r w:rsidRPr="00A63845">
        <w:t xml:space="preserve"> по осуществлению соответствующего вида муниципального контроля в соответствии с положениями о них.</w:t>
      </w:r>
    </w:p>
    <w:sectPr w:rsidR="007750FA" w:rsidRPr="00A63845" w:rsidSect="00F804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FA"/>
    <w:rsid w:val="0012453C"/>
    <w:rsid w:val="00395328"/>
    <w:rsid w:val="003D0351"/>
    <w:rsid w:val="004D2760"/>
    <w:rsid w:val="007750FA"/>
    <w:rsid w:val="00A63845"/>
    <w:rsid w:val="00C43AA3"/>
    <w:rsid w:val="00CA2EA3"/>
    <w:rsid w:val="00E8697D"/>
    <w:rsid w:val="00F43B34"/>
    <w:rsid w:val="00F804C0"/>
    <w:rsid w:val="00FD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0F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750F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75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7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0F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750F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75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7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2713B7E21D6E250D547A4886518523FF41D673D6598DA5B9922244ADE738220A9F54126B4F3719A32D64E12DFBD3AF7F4A0BEC99F22B1816EE435t9x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D2713B7E21D6E250D559A99E09455934FD436E3B61978503C92473158E75D760E9F31762F6F524CB76834110DCF76BB7BFAFBEC0t8x8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D2713B7E21D6E250D559A99E09455934FE446C3A65978503C92473158E75D760E9F31163F5F524CB76834110DCF76BB7BFAFBEC0t8x8P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692A7-74EC-4939-8B0B-F02A3869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dcterms:created xsi:type="dcterms:W3CDTF">2019-04-08T15:49:00Z</dcterms:created>
  <dcterms:modified xsi:type="dcterms:W3CDTF">2019-04-29T06:56:00Z</dcterms:modified>
</cp:coreProperties>
</file>